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715" w:rsidRPr="00C42715" w:rsidRDefault="00C42715" w:rsidP="00C42715">
      <w:pPr>
        <w:spacing w:before="100" w:beforeAutospacing="1" w:after="100" w:afterAutospacing="1" w:line="240" w:lineRule="auto"/>
        <w:outlineLvl w:val="0"/>
        <w:rPr>
          <w:rFonts w:ascii="Arial" w:eastAsia="Times New Roman" w:hAnsi="Arial" w:cs="Arial"/>
          <w:b/>
          <w:bCs/>
          <w:kern w:val="36"/>
          <w:sz w:val="20"/>
          <w:szCs w:val="20"/>
          <w:lang w:eastAsia="nl-NL"/>
        </w:rPr>
      </w:pPr>
      <w:r w:rsidRPr="00C42715">
        <w:rPr>
          <w:rFonts w:ascii="Arial" w:eastAsia="Times New Roman" w:hAnsi="Arial" w:cs="Arial"/>
          <w:b/>
          <w:bCs/>
          <w:kern w:val="36"/>
          <w:sz w:val="20"/>
          <w:szCs w:val="20"/>
          <w:u w:val="single"/>
          <w:lang w:eastAsia="nl-NL"/>
        </w:rPr>
        <w:t xml:space="preserve">Hoofdpunten voor het stageplan bij een buitenstage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w:t>
      </w:r>
      <w:r w:rsidRPr="00C42715">
        <w:rPr>
          <w:rFonts w:ascii="Arial" w:eastAsia="Times New Roman" w:hAnsi="Arial" w:cs="Arial"/>
          <w:sz w:val="20"/>
          <w:szCs w:val="20"/>
          <w:u w:val="single"/>
          <w:lang w:eastAsia="nl-NL"/>
        </w:rPr>
        <w:t xml:space="preserve">Patroon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Tenminste 7 jaar advocaat en een corresponderende praktijk met die van de stagiaire.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Dit laatste hoeft niet te betekenen dat hetzelfde specialisme wordt uitgeoefend, maar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buitenpatroon moet wel een dusdanige ervaring hebben dat daarmee voldoende toezicht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op en begeleiding bij de praktijkvoering van de stagiaire gewaarborgd is.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Kantoren</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Patroon en stagiaire dienen kantoor te houden in hetzelfde arrondissement en in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dezelfde gemeente. De kantoren dienen zodanig ten opzichte van elkaar gelegen te zijn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dat communicatie niet onnodig moeilijk wordt gemaakt.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Contact patroon en stagiaire</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Eerste jaar: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Tweemaal per week, waarvan tenminste eenmaal bij de stagiaire op kantoor.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Tweede jaar: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Eenmaal per week, waarvan tenminste eenmaal per maand bij de stagiaire op kantoor.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Derde jaar: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Tenminste eenmaal per maand en om de maand op kantoor bij stagiaire.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 Daarnaast (dus niet in plaats van) zo dikwijls als de omstandigheden dit nodig of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wenselijk maken.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w:t>
      </w:r>
      <w:r w:rsidRPr="00C42715">
        <w:rPr>
          <w:rFonts w:ascii="Arial" w:eastAsia="Times New Roman" w:hAnsi="Arial" w:cs="Arial"/>
          <w:sz w:val="20"/>
          <w:szCs w:val="20"/>
          <w:u w:val="single"/>
          <w:lang w:eastAsia="nl-NL"/>
        </w:rPr>
        <w:t>Overige contacten</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Gedurende het eerste jaar behoort geen post van enige betekenis of enig ander stuk bij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de stagiaire de deur uit te gaan wanneer deze niet eerst door de patroon is gezien; dit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kan eventueel per fax.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Gedurende de gehele stage dienen stukken van enige betekenis, zoals inhoudelijke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correspondentie, processtukken, contracten e.d. in elk geval ook achteraf door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patroon gezien te worden.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Uitrusting</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Vanzelfsprekend dienen zowel stagiaire als patroon over telefoon en fax te beschikken.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lastRenderedPageBreak/>
        <w:t xml:space="preserve">Een E-mail aansluiting wordt toegejuicht. De buitenstagiaire dient een bibliotheek ter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beschikking te hebben, hetzij binnen het eigen kantoor, hetzij elders maar dan op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zodanige wijze dat deze bibliotheek eenvoudig bereikbaar is. De bibliotheek van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patroon kan hiertoe dienen.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Overig toezicht</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De patroon dient er op toe te zien dat de stagiaire aan zijn verplichtingen onder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diverse verordeningen van de Nederlandse Orde van Advocaten voldoet, zoals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Boekhoudverordening, de Verordening op de Aansprakelijkheidsverzekering,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enzovoorts. De patroon dient er tevens op toe te zien dat de stagiaire aan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opleidingsverplichtingen voldoet, zoals het volgen van de beroepsopleiding en VSO-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cursussen.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Rapportage</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Onverminderd hetgeen in de Stageverordening met betrekking tot rapportage is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opgenomen, dient de patroon in zijn rapportage aan alle hierboven genoemde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onderwerpen aandacht te besteden.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 ______________________________________________________________________________________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BIJLAGE II</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b/>
          <w:bCs/>
          <w:sz w:val="20"/>
          <w:szCs w:val="20"/>
          <w:u w:val="single"/>
          <w:lang w:eastAsia="nl-NL"/>
        </w:rPr>
        <w:t xml:space="preserve">Hoofdpunten voor het intensieve stageplan bij een buitenstage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ingeval de stagiaire de praktijk uitoefent in dienstbetrekking bij een werkgever als bedoeld in artikel 3 lid 1 onder b, e, f en g alsmede lid 2 van de Verordening op de praktijkuitoefening in dienstbetrekking.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Zie ook: Aanbeveling van de Algemene Raad van 20 januari 1997 ten aanzien van de inhoud van de opleiding en stage na inwerkingtreding van de Verordening op de praktijkuitoefening in dienstbetrekking (Aanhangsel bij de Verordening op de praktijkuitoefening in dienstbetrekking).</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Patroon</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Tenminste 7 jaar advocaat en een corresponderende praktijk met die van de stagiaire.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Dit laatste hoeft niet te betekenen dat hetzelfde specialisme wordt uitgeoefend, maar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buitenpatroon moet wel een dusdanige ervaring hebben dat daarmee voldoende toezicht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op en begeleiding bij de praktijkvoering van de stagiaire gewaarborgd is.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lastRenderedPageBreak/>
        <w:t>Kantoren</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Patroon en stagiair dienen kantoor te houden in hetzelfde arrondissement en in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dezelfde gemeente. De kantoren dienen zodanig ten opzichte van elkaar gelegen te zijn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dat communicatie niet onnodig moeilijk wordt gemaakt.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Contacten</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Eerste jaar: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Tweemaal per week, waarvan tenminste eenmaal bij de stagiaire op kantoor.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Tweede jaar: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Eenmaal per week, waarvan tenminste elke twee weken eenmaal bij de stagiaire op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kantoor.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Derde jaar: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Elke twee weken en eenmaal per maand bij de stagiaire op kantoor.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Daarnaast (dus niet in de plaats van) zo dikwijls als de omstandigheden dit nodig of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wenselijk maken.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Overige contacten</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Gedurende het eerste halfjaar dient elk stuk door de patroon </w:t>
      </w:r>
      <w:proofErr w:type="spellStart"/>
      <w:r w:rsidRPr="00C42715">
        <w:rPr>
          <w:rFonts w:ascii="Arial" w:eastAsia="Times New Roman" w:hAnsi="Arial" w:cs="Arial"/>
          <w:sz w:val="20"/>
          <w:szCs w:val="20"/>
          <w:lang w:eastAsia="nl-NL"/>
        </w:rPr>
        <w:t>vantevoren</w:t>
      </w:r>
      <w:proofErr w:type="spellEnd"/>
      <w:r w:rsidRPr="00C42715">
        <w:rPr>
          <w:rFonts w:ascii="Arial" w:eastAsia="Times New Roman" w:hAnsi="Arial" w:cs="Arial"/>
          <w:sz w:val="20"/>
          <w:szCs w:val="20"/>
          <w:lang w:eastAsia="nl-NL"/>
        </w:rPr>
        <w:t xml:space="preserve"> gezien te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worden voordat het naar buiten verzonden kan worden. Gedurende de tweede helft van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het eerste jaar dient elk stuk van enige betekenis door de patroon vooraf gezien te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worden.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Gedurende de gehele stage dienen stukken van enige betekenis, zoals inhoudelijke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correspondentie, processtukken, contracten e.d. in elk geval ook achteraf door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patroon gezien te worden.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Uitrusting</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Vanzelfsprekend dienen zowel de stagiaire als patroon over telefoon en fax te beschikken.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Een E-mail aansluiting wordt toegejuicht. De buitenstagiaire dient een bibliotheek ter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beschikking te hebben, hetzij binnen het eigen kantoor, hetzij elders maar dan op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zodanige wijze dat deze bibliotheek eenvoudig bereikbaar is. De bibliotheek van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patroon kan hiertoe dienen.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lastRenderedPageBreak/>
        <w:t>Overig toezicht</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De patroon dient er op toe te zien dat de stagiaire aan zijn verplichtingen onder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diverse verordeningen van de Nederlandse Orde van Advocaten voldoet, zoals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Boekhoudverordening, de Verordening op de Aansprakelijkheidsverzekering,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enzovoorts. De patroon dient er tevens op toe te zien dat de stagiaire aan 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opleidingsverplichtingen voldoet, zoals het volgen van de beroepsopleiding en VSO-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cursussen.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Rapportage</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Onverminderd hetgeen in de Stageverordening met betrekking tot rapportage is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opgenomen, dient de patroon in zijn rapportage aan alle hierboven genoemde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onderwerpen aandacht te besteden.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u w:val="single"/>
          <w:lang w:eastAsia="nl-NL"/>
        </w:rPr>
        <w:t>Verblijf op kantoor bij patroon</w:t>
      </w:r>
      <w:r w:rsidRPr="00C42715">
        <w:rPr>
          <w:rFonts w:ascii="Arial" w:eastAsia="Times New Roman" w:hAnsi="Arial" w:cs="Arial"/>
          <w:sz w:val="20"/>
          <w:szCs w:val="20"/>
          <w:lang w:eastAsia="nl-NL"/>
        </w:rPr>
        <w:t xml:space="preserv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Gedurende bij voorkeur de eerste 6 maanden van de stage maar in elk geval gedurende </w:t>
      </w:r>
    </w:p>
    <w:p w:rsidR="00C42715" w:rsidRPr="00C42715" w:rsidRDefault="00C42715" w:rsidP="00C42715">
      <w:pPr>
        <w:spacing w:before="100" w:beforeAutospacing="1" w:after="100" w:afterAutospacing="1"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de eerste 2 maanden, dient de stagiaire zijn/haar werkzaamheden bij de patroon op </w:t>
      </w:r>
    </w:p>
    <w:p w:rsidR="00C42715" w:rsidRPr="00C42715" w:rsidRDefault="00C42715" w:rsidP="00C42715">
      <w:pPr>
        <w:spacing w:after="0" w:line="240" w:lineRule="auto"/>
        <w:rPr>
          <w:rFonts w:ascii="Arial" w:eastAsia="Times New Roman" w:hAnsi="Arial" w:cs="Arial"/>
          <w:sz w:val="20"/>
          <w:szCs w:val="20"/>
          <w:lang w:eastAsia="nl-NL"/>
        </w:rPr>
      </w:pPr>
      <w:r w:rsidRPr="00C42715">
        <w:rPr>
          <w:rFonts w:ascii="Arial" w:eastAsia="Times New Roman" w:hAnsi="Arial" w:cs="Arial"/>
          <w:sz w:val="20"/>
          <w:szCs w:val="20"/>
          <w:lang w:eastAsia="nl-NL"/>
        </w:rPr>
        <w:t xml:space="preserve">kantoor te verrichten. </w:t>
      </w:r>
    </w:p>
    <w:p w:rsidR="00453E4A" w:rsidRDefault="00453E4A"/>
    <w:sectPr w:rsidR="00453E4A" w:rsidSect="00453E4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C42715"/>
    <w:rsid w:val="00453E4A"/>
    <w:rsid w:val="00C42715"/>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53E4A"/>
  </w:style>
  <w:style w:type="paragraph" w:styleId="Kop1">
    <w:name w:val="heading 1"/>
    <w:basedOn w:val="Standaard"/>
    <w:link w:val="Kop1Char"/>
    <w:uiPriority w:val="9"/>
    <w:qFormat/>
    <w:rsid w:val="00C427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42715"/>
    <w:rPr>
      <w:rFonts w:ascii="Times New Roman" w:eastAsia="Times New Roman" w:hAnsi="Times New Roman" w:cs="Times New Roman"/>
      <w:b/>
      <w:bCs/>
      <w:kern w:val="36"/>
      <w:sz w:val="48"/>
      <w:szCs w:val="48"/>
      <w:lang w:eastAsia="nl-NL"/>
    </w:rPr>
  </w:style>
  <w:style w:type="paragraph" w:styleId="Normaalweb">
    <w:name w:val="Normal (Web)"/>
    <w:basedOn w:val="Standaard"/>
    <w:uiPriority w:val="99"/>
    <w:semiHidden/>
    <w:unhideWhenUsed/>
    <w:rsid w:val="00C42715"/>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r="http://schemas.openxmlformats.org/officeDocument/2006/relationships" xmlns:w="http://schemas.openxmlformats.org/wordprocessingml/2006/main">
  <w:divs>
    <w:div w:id="37639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892</Words>
  <Characters>4909</Characters>
  <Application>Microsoft Office Word</Application>
  <DocSecurity>0</DocSecurity>
  <Lines>40</Lines>
  <Paragraphs>11</Paragraphs>
  <ScaleCrop>false</ScaleCrop>
  <Company/>
  <LinksUpToDate>false</LinksUpToDate>
  <CharactersWithSpaces>5790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Havinga</dc:creator>
  <cp:lastModifiedBy>Havinga</cp:lastModifiedBy>
  <cp:revision>1</cp:revision>
  <dcterms:created xsi:type="dcterms:W3CDTF">2012-12-15T21:34:00Z</dcterms:created>
  <dcterms:modified xsi:type="dcterms:W3CDTF">2012-12-15T21:34:00Z</dcterms:modified>
</cp:coreProperties>
</file>